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E23D" w14:textId="4C402E7D" w:rsidR="00125C8E" w:rsidRDefault="00A565F8" w:rsidP="00A565F8">
      <w:pPr>
        <w:spacing w:before="82"/>
        <w:rPr>
          <w:sz w:val="26"/>
        </w:rPr>
      </w:pPr>
      <w:r>
        <w:rPr>
          <w:sz w:val="26"/>
          <w:lang w:val="en-US"/>
        </w:rPr>
        <w:t xml:space="preserve">        </w:t>
      </w:r>
      <w:r w:rsidR="007B0778">
        <w:rPr>
          <w:sz w:val="26"/>
        </w:rPr>
        <w:t>TRƯỜNG</w:t>
      </w:r>
      <w:r w:rsidR="007B0778">
        <w:rPr>
          <w:spacing w:val="-7"/>
          <w:sz w:val="26"/>
        </w:rPr>
        <w:t xml:space="preserve"> </w:t>
      </w:r>
      <w:r w:rsidR="007B0778">
        <w:rPr>
          <w:sz w:val="26"/>
        </w:rPr>
        <w:t>ĐẠI</w:t>
      </w:r>
      <w:r w:rsidR="007B0778">
        <w:rPr>
          <w:spacing w:val="-6"/>
          <w:sz w:val="26"/>
        </w:rPr>
        <w:t xml:space="preserve"> </w:t>
      </w:r>
      <w:r w:rsidR="007B0778">
        <w:rPr>
          <w:sz w:val="26"/>
        </w:rPr>
        <w:t>HỌC</w:t>
      </w:r>
      <w:r w:rsidR="007B0778">
        <w:rPr>
          <w:spacing w:val="-7"/>
          <w:sz w:val="26"/>
        </w:rPr>
        <w:t xml:space="preserve"> </w:t>
      </w:r>
      <w:r w:rsidR="007B0778">
        <w:rPr>
          <w:sz w:val="26"/>
        </w:rPr>
        <w:t>THÁI</w:t>
      </w:r>
      <w:r w:rsidR="007B0778">
        <w:rPr>
          <w:spacing w:val="-6"/>
          <w:sz w:val="26"/>
        </w:rPr>
        <w:t xml:space="preserve"> </w:t>
      </w:r>
      <w:r w:rsidR="007B0778">
        <w:rPr>
          <w:spacing w:val="-4"/>
          <w:sz w:val="26"/>
        </w:rPr>
        <w:t>BÌNH</w:t>
      </w:r>
    </w:p>
    <w:p w14:paraId="619A2376" w14:textId="4A185729" w:rsidR="00125C8E" w:rsidRPr="00A565F8" w:rsidRDefault="007B0778" w:rsidP="007328D8">
      <w:pPr>
        <w:pStyle w:val="BodyText"/>
        <w:jc w:val="center"/>
        <w:rPr>
          <w:lang w:val="en-US"/>
        </w:rPr>
      </w:pPr>
      <w:r>
        <w:t>PHÒNG</w:t>
      </w:r>
      <w:r>
        <w:rPr>
          <w:spacing w:val="-6"/>
        </w:rPr>
        <w:t xml:space="preserve"> </w:t>
      </w:r>
      <w:r w:rsidR="00F36676">
        <w:rPr>
          <w:lang w:val="en-US"/>
        </w:rPr>
        <w:t>KẾ</w:t>
      </w:r>
      <w:r w:rsidR="00A565F8">
        <w:rPr>
          <w:lang w:val="en-US"/>
        </w:rPr>
        <w:t xml:space="preserve"> HOẠCH TÀI CHÍNH</w:t>
      </w:r>
    </w:p>
    <w:p w14:paraId="714F55E2" w14:textId="22D4941E" w:rsidR="00125C8E" w:rsidRDefault="007B0778" w:rsidP="007328D8">
      <w:pPr>
        <w:pStyle w:val="BodyText"/>
        <w:spacing w:before="67" w:line="299" w:lineRule="exact"/>
        <w:ind w:right="1558"/>
        <w:jc w:val="center"/>
      </w:pPr>
      <w:r>
        <w:rPr>
          <w:b w:val="0"/>
        </w:rPr>
        <w:br w:type="column"/>
      </w:r>
      <w:r>
        <w:t>CỘNG</w:t>
      </w:r>
      <w:r>
        <w:rPr>
          <w:spacing w:val="-8"/>
        </w:rPr>
        <w:t xml:space="preserve"> </w:t>
      </w:r>
      <w:r>
        <w:t>HÒA</w:t>
      </w:r>
      <w:r>
        <w:rPr>
          <w:spacing w:val="-7"/>
        </w:rPr>
        <w:t xml:space="preserve"> </w:t>
      </w:r>
      <w:r>
        <w:t>XÃ</w:t>
      </w:r>
      <w:r>
        <w:rPr>
          <w:spacing w:val="-7"/>
        </w:rPr>
        <w:t xml:space="preserve"> </w:t>
      </w:r>
      <w:r>
        <w:t>HỘI</w:t>
      </w:r>
      <w:r>
        <w:rPr>
          <w:spacing w:val="-7"/>
        </w:rPr>
        <w:t xml:space="preserve"> </w:t>
      </w:r>
      <w:r>
        <w:t>CHỦ</w:t>
      </w:r>
      <w:r>
        <w:rPr>
          <w:spacing w:val="-7"/>
        </w:rPr>
        <w:t xml:space="preserve"> </w:t>
      </w:r>
      <w:r>
        <w:t>NGHĨA</w:t>
      </w:r>
      <w:r>
        <w:rPr>
          <w:spacing w:val="-7"/>
        </w:rPr>
        <w:t xml:space="preserve"> </w:t>
      </w:r>
      <w:r>
        <w:t>VIỆT</w:t>
      </w:r>
      <w:r>
        <w:rPr>
          <w:spacing w:val="-7"/>
        </w:rPr>
        <w:t xml:space="preserve"> </w:t>
      </w:r>
      <w:r>
        <w:rPr>
          <w:spacing w:val="-5"/>
        </w:rPr>
        <w:t>NAM</w:t>
      </w:r>
    </w:p>
    <w:p w14:paraId="0B9EAE26" w14:textId="5042FCAB" w:rsidR="00125C8E" w:rsidRDefault="007B0778" w:rsidP="007328D8">
      <w:pPr>
        <w:pStyle w:val="Title"/>
        <w:rPr>
          <w:u w:val="none"/>
        </w:rPr>
      </w:pPr>
      <w:r>
        <w:rPr>
          <w:u w:color="4F81BC"/>
        </w:rPr>
        <w:t>Độc</w:t>
      </w:r>
      <w:r>
        <w:rPr>
          <w:spacing w:val="-1"/>
          <w:u w:color="4F81BC"/>
        </w:rPr>
        <w:t xml:space="preserve"> </w:t>
      </w:r>
      <w:r>
        <w:rPr>
          <w:u w:color="4F81BC"/>
        </w:rPr>
        <w:t>lập</w:t>
      </w:r>
      <w:r>
        <w:rPr>
          <w:spacing w:val="-5"/>
          <w:u w:color="4F81BC"/>
        </w:rPr>
        <w:t xml:space="preserve"> </w:t>
      </w:r>
      <w:r>
        <w:rPr>
          <w:u w:color="4F81BC"/>
        </w:rPr>
        <w:t>-</w:t>
      </w:r>
      <w:r>
        <w:rPr>
          <w:spacing w:val="-2"/>
          <w:u w:color="4F81BC"/>
        </w:rPr>
        <w:t xml:space="preserve"> </w:t>
      </w:r>
      <w:r>
        <w:rPr>
          <w:u w:color="4F81BC"/>
        </w:rPr>
        <w:t>Tự</w:t>
      </w:r>
      <w:r>
        <w:rPr>
          <w:spacing w:val="-1"/>
          <w:u w:color="4F81BC"/>
        </w:rPr>
        <w:t xml:space="preserve"> </w:t>
      </w:r>
      <w:r>
        <w:rPr>
          <w:u w:color="4F81BC"/>
        </w:rPr>
        <w:t>do -</w:t>
      </w:r>
      <w:r>
        <w:rPr>
          <w:spacing w:val="-1"/>
          <w:u w:color="4F81BC"/>
        </w:rPr>
        <w:t xml:space="preserve"> </w:t>
      </w:r>
      <w:r>
        <w:rPr>
          <w:u w:color="4F81BC"/>
        </w:rPr>
        <w:t>Hạnh</w:t>
      </w:r>
      <w:r>
        <w:rPr>
          <w:spacing w:val="-4"/>
          <w:u w:color="4F81BC"/>
        </w:rPr>
        <w:t xml:space="preserve"> phú</w:t>
      </w:r>
      <w:r>
        <w:rPr>
          <w:spacing w:val="-4"/>
          <w:u w:val="none"/>
        </w:rPr>
        <w:t>c</w:t>
      </w:r>
    </w:p>
    <w:p w14:paraId="618BA2C6" w14:textId="77777777" w:rsidR="00125C8E" w:rsidRDefault="00125C8E" w:rsidP="007328D8">
      <w:pPr>
        <w:pStyle w:val="Title"/>
        <w:sectPr w:rsidR="00125C8E">
          <w:type w:val="continuous"/>
          <w:pgSz w:w="16840" w:h="11910" w:orient="landscape"/>
          <w:pgMar w:top="720" w:right="283" w:bottom="280" w:left="283" w:header="720" w:footer="720" w:gutter="0"/>
          <w:cols w:num="2" w:space="720" w:equalWidth="0">
            <w:col w:w="4353" w:space="3557"/>
            <w:col w:w="8364"/>
          </w:cols>
        </w:sectPr>
      </w:pPr>
    </w:p>
    <w:tbl>
      <w:tblPr>
        <w:tblW w:w="16142"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926"/>
        <w:gridCol w:w="7184"/>
        <w:gridCol w:w="3108"/>
        <w:gridCol w:w="2652"/>
        <w:gridCol w:w="1132"/>
      </w:tblGrid>
      <w:tr w:rsidR="00125C8E" w14:paraId="529C2D61" w14:textId="77777777" w:rsidTr="00822DC1">
        <w:trPr>
          <w:trHeight w:val="899"/>
        </w:trPr>
        <w:tc>
          <w:tcPr>
            <w:tcW w:w="16142" w:type="dxa"/>
            <w:gridSpan w:val="6"/>
            <w:tcBorders>
              <w:top w:val="nil"/>
              <w:left w:val="nil"/>
              <w:right w:val="nil"/>
            </w:tcBorders>
          </w:tcPr>
          <w:p w14:paraId="44F05DE5" w14:textId="77777777" w:rsidR="00125C8E" w:rsidRDefault="007B0778">
            <w:pPr>
              <w:pStyle w:val="TableParagraph"/>
              <w:spacing w:line="20" w:lineRule="exact"/>
              <w:ind w:left="1500"/>
              <w:rPr>
                <w:sz w:val="2"/>
              </w:rPr>
            </w:pPr>
            <w:r>
              <w:rPr>
                <w:noProof/>
                <w:sz w:val="2"/>
                <w:lang w:val="vi-VN" w:eastAsia="vi-VN"/>
              </w:rPr>
              <mc:AlternateContent>
                <mc:Choice Requires="wpg">
                  <w:drawing>
                    <wp:inline distT="0" distB="0" distL="0" distR="0" wp14:anchorId="4FBC25FE" wp14:editId="000A51D3">
                      <wp:extent cx="1049020" cy="19050"/>
                      <wp:effectExtent l="9525"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9020" cy="19050"/>
                                <a:chOff x="0" y="0"/>
                                <a:chExt cx="1049020" cy="19050"/>
                              </a:xfrm>
                            </wpg:grpSpPr>
                            <wps:wsp>
                              <wps:cNvPr id="2" name="Graphic 2"/>
                              <wps:cNvSpPr/>
                              <wps:spPr>
                                <a:xfrm>
                                  <a:off x="4762" y="4762"/>
                                  <a:ext cx="1039494" cy="9525"/>
                                </a:xfrm>
                                <a:custGeom>
                                  <a:avLst/>
                                  <a:gdLst/>
                                  <a:ahLst/>
                                  <a:cxnLst/>
                                  <a:rect l="l" t="t" r="r" b="b"/>
                                  <a:pathLst>
                                    <a:path w="1039494" h="9525">
                                      <a:moveTo>
                                        <a:pt x="0" y="0"/>
                                      </a:moveTo>
                                      <a:lnTo>
                                        <a:pt x="1039368" y="9143"/>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w14:anchorId="2EEF9465" id="Group 1" o:spid="_x0000_s1026" style="width:82.6pt;height:1.5pt;mso-position-horizontal-relative:char;mso-position-vertical-relative:line" coordsize="104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">
                      <v:shape id="Graphic 2" o:spid="_x0000_s1027" style="position:absolute;left:47;top:47;width:10395;height:95;visibility:visible;mso-wrap-style:square;v-text-anchor:top" coordsize="10394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" path="m,l1039368,9143e" filled="f" strokecolor="#497dba">
                        <v:path arrowok="t"/>
                      </v:shape>
                      <w10:anchorlock/>
                    </v:group>
                  </w:pict>
                </mc:Fallback>
              </mc:AlternateContent>
            </w:r>
          </w:p>
          <w:p w14:paraId="544EFD78" w14:textId="77777777" w:rsidR="00125C8E" w:rsidRDefault="007B0778">
            <w:pPr>
              <w:pStyle w:val="TableParagraph"/>
              <w:spacing w:before="7"/>
              <w:ind w:left="27"/>
              <w:jc w:val="center"/>
              <w:rPr>
                <w:b/>
                <w:spacing w:val="-4"/>
                <w:sz w:val="30"/>
              </w:rPr>
            </w:pPr>
            <w:r>
              <w:rPr>
                <w:b/>
                <w:sz w:val="30"/>
              </w:rPr>
              <w:t>LỊCH</w:t>
            </w:r>
            <w:r>
              <w:rPr>
                <w:b/>
                <w:spacing w:val="-4"/>
                <w:sz w:val="30"/>
              </w:rPr>
              <w:t xml:space="preserve"> </w:t>
            </w:r>
            <w:r>
              <w:rPr>
                <w:b/>
                <w:sz w:val="30"/>
              </w:rPr>
              <w:t>CÔNG</w:t>
            </w:r>
            <w:r>
              <w:rPr>
                <w:b/>
                <w:spacing w:val="-3"/>
                <w:sz w:val="30"/>
              </w:rPr>
              <w:t xml:space="preserve"> </w:t>
            </w:r>
            <w:r>
              <w:rPr>
                <w:b/>
                <w:sz w:val="30"/>
              </w:rPr>
              <w:t>TÁC</w:t>
            </w:r>
            <w:r>
              <w:rPr>
                <w:b/>
                <w:spacing w:val="-4"/>
                <w:sz w:val="30"/>
              </w:rPr>
              <w:t xml:space="preserve"> TUẦN</w:t>
            </w:r>
          </w:p>
          <w:p w14:paraId="73A9E42F" w14:textId="492809FD" w:rsidR="00822DC1" w:rsidRPr="00822DC1" w:rsidRDefault="00822DC1" w:rsidP="00822DC1">
            <w:pPr>
              <w:pStyle w:val="TableParagraph"/>
              <w:spacing w:before="7"/>
              <w:ind w:left="27"/>
              <w:jc w:val="center"/>
              <w:rPr>
                <w:bCs/>
                <w:sz w:val="30"/>
                <w:lang w:val="en-US"/>
              </w:rPr>
            </w:pPr>
            <w:r w:rsidRPr="00822DC1">
              <w:rPr>
                <w:bCs/>
                <w:spacing w:val="-4"/>
                <w:sz w:val="30"/>
                <w:lang w:val="en-US"/>
              </w:rPr>
              <w:t>Phòng Kế hoạch Tài chính- Trường Đại học Thái Bình</w:t>
            </w:r>
          </w:p>
          <w:p w14:paraId="6A9A97F9" w14:textId="7BF1BC52" w:rsidR="00125C8E" w:rsidRPr="00822DC1" w:rsidRDefault="007B0778" w:rsidP="001D6985">
            <w:pPr>
              <w:pStyle w:val="TableParagraph"/>
              <w:spacing w:before="24"/>
              <w:ind w:left="27" w:right="6"/>
              <w:jc w:val="center"/>
              <w:rPr>
                <w:bCs/>
                <w:spacing w:val="-2"/>
                <w:sz w:val="30"/>
                <w:lang w:val="en-US"/>
              </w:rPr>
            </w:pPr>
            <w:r w:rsidRPr="00822DC1">
              <w:rPr>
                <w:bCs/>
                <w:sz w:val="30"/>
              </w:rPr>
              <w:t>Từ</w:t>
            </w:r>
            <w:r w:rsidRPr="00822DC1">
              <w:rPr>
                <w:bCs/>
                <w:spacing w:val="-1"/>
                <w:sz w:val="30"/>
              </w:rPr>
              <w:t xml:space="preserve"> </w:t>
            </w:r>
            <w:r w:rsidR="00822DC1">
              <w:rPr>
                <w:bCs/>
                <w:spacing w:val="-1"/>
                <w:sz w:val="30"/>
                <w:lang w:val="en-US"/>
              </w:rPr>
              <w:t xml:space="preserve">ngày </w:t>
            </w:r>
            <w:r w:rsidR="001B2EE3" w:rsidRPr="00822DC1">
              <w:rPr>
                <w:bCs/>
                <w:sz w:val="30"/>
                <w:lang w:val="en-US"/>
              </w:rPr>
              <w:t>1</w:t>
            </w:r>
            <w:r w:rsidR="007328D8">
              <w:rPr>
                <w:bCs/>
                <w:sz w:val="30"/>
                <w:lang w:val="en-US"/>
              </w:rPr>
              <w:t>8</w:t>
            </w:r>
            <w:r w:rsidRPr="00822DC1">
              <w:rPr>
                <w:bCs/>
                <w:sz w:val="30"/>
              </w:rPr>
              <w:t>/</w:t>
            </w:r>
            <w:r w:rsidR="001D6985" w:rsidRPr="00822DC1">
              <w:rPr>
                <w:bCs/>
                <w:sz w:val="30"/>
                <w:lang w:val="en-US"/>
              </w:rPr>
              <w:t>8</w:t>
            </w:r>
            <w:r w:rsidRPr="00822DC1">
              <w:rPr>
                <w:bCs/>
                <w:sz w:val="30"/>
              </w:rPr>
              <w:t>/2025 đến</w:t>
            </w:r>
            <w:r w:rsidRPr="00822DC1">
              <w:rPr>
                <w:bCs/>
                <w:spacing w:val="-1"/>
                <w:sz w:val="30"/>
              </w:rPr>
              <w:t xml:space="preserve"> </w:t>
            </w:r>
            <w:r w:rsidR="00822DC1">
              <w:rPr>
                <w:bCs/>
                <w:spacing w:val="-1"/>
                <w:sz w:val="30"/>
                <w:lang w:val="en-US"/>
              </w:rPr>
              <w:t xml:space="preserve">ngày </w:t>
            </w:r>
            <w:r w:rsidR="007328D8">
              <w:rPr>
                <w:bCs/>
                <w:spacing w:val="-2"/>
                <w:sz w:val="30"/>
                <w:lang w:val="en-US"/>
              </w:rPr>
              <w:t>22</w:t>
            </w:r>
            <w:r w:rsidRPr="00822DC1">
              <w:rPr>
                <w:bCs/>
                <w:spacing w:val="-2"/>
                <w:sz w:val="30"/>
              </w:rPr>
              <w:t>/8/2025</w:t>
            </w:r>
          </w:p>
          <w:p w14:paraId="755ED848" w14:textId="4ED23FBD" w:rsidR="007E3331" w:rsidRPr="007E3331" w:rsidRDefault="007E3331" w:rsidP="001D6985">
            <w:pPr>
              <w:pStyle w:val="TableParagraph"/>
              <w:spacing w:before="24"/>
              <w:ind w:left="27" w:right="6"/>
              <w:jc w:val="center"/>
              <w:rPr>
                <w:b/>
                <w:spacing w:val="-2"/>
                <w:sz w:val="30"/>
                <w:lang w:val="en-US"/>
              </w:rPr>
            </w:pPr>
          </w:p>
        </w:tc>
      </w:tr>
      <w:tr w:rsidR="00125C8E" w14:paraId="252BA0A4" w14:textId="77777777" w:rsidTr="00822DC1">
        <w:trPr>
          <w:trHeight w:val="483"/>
        </w:trPr>
        <w:tc>
          <w:tcPr>
            <w:tcW w:w="1140" w:type="dxa"/>
          </w:tcPr>
          <w:p w14:paraId="4C85B961" w14:textId="77777777" w:rsidR="00125C8E" w:rsidRDefault="007B0778">
            <w:pPr>
              <w:pStyle w:val="TableParagraph"/>
              <w:spacing w:before="107"/>
              <w:ind w:left="278"/>
              <w:rPr>
                <w:b/>
                <w:sz w:val="24"/>
              </w:rPr>
            </w:pPr>
            <w:r>
              <w:rPr>
                <w:b/>
                <w:spacing w:val="-4"/>
                <w:sz w:val="24"/>
              </w:rPr>
              <w:t>Ngày</w:t>
            </w:r>
          </w:p>
        </w:tc>
        <w:tc>
          <w:tcPr>
            <w:tcW w:w="926" w:type="dxa"/>
          </w:tcPr>
          <w:p w14:paraId="4125A198" w14:textId="77777777" w:rsidR="00125C8E" w:rsidRDefault="007B0778">
            <w:pPr>
              <w:pStyle w:val="TableParagraph"/>
              <w:spacing w:before="107"/>
              <w:ind w:left="19" w:right="3"/>
              <w:jc w:val="center"/>
              <w:rPr>
                <w:b/>
                <w:sz w:val="24"/>
              </w:rPr>
            </w:pPr>
            <w:r>
              <w:rPr>
                <w:b/>
                <w:spacing w:val="-2"/>
                <w:sz w:val="24"/>
              </w:rPr>
              <w:t>T/gian</w:t>
            </w:r>
          </w:p>
        </w:tc>
        <w:tc>
          <w:tcPr>
            <w:tcW w:w="7184" w:type="dxa"/>
          </w:tcPr>
          <w:p w14:paraId="5BB51883" w14:textId="77777777" w:rsidR="00125C8E" w:rsidRDefault="007B0778">
            <w:pPr>
              <w:pStyle w:val="TableParagraph"/>
              <w:spacing w:before="107"/>
              <w:ind w:left="25"/>
              <w:jc w:val="center"/>
              <w:rPr>
                <w:b/>
                <w:sz w:val="24"/>
              </w:rPr>
            </w:pPr>
            <w:r>
              <w:rPr>
                <w:b/>
                <w:sz w:val="24"/>
              </w:rPr>
              <w:t>Nội</w:t>
            </w:r>
            <w:r>
              <w:rPr>
                <w:b/>
                <w:spacing w:val="-1"/>
                <w:sz w:val="24"/>
              </w:rPr>
              <w:t xml:space="preserve"> </w:t>
            </w:r>
            <w:r>
              <w:rPr>
                <w:b/>
                <w:sz w:val="24"/>
              </w:rPr>
              <w:t>dung</w:t>
            </w:r>
            <w:r>
              <w:rPr>
                <w:b/>
                <w:spacing w:val="-1"/>
                <w:sz w:val="24"/>
              </w:rPr>
              <w:t xml:space="preserve"> </w:t>
            </w:r>
            <w:r>
              <w:rPr>
                <w:b/>
                <w:sz w:val="24"/>
              </w:rPr>
              <w:t xml:space="preserve">công </w:t>
            </w:r>
            <w:r>
              <w:rPr>
                <w:b/>
                <w:spacing w:val="-4"/>
                <w:sz w:val="24"/>
              </w:rPr>
              <w:t>việc</w:t>
            </w:r>
          </w:p>
        </w:tc>
        <w:tc>
          <w:tcPr>
            <w:tcW w:w="3108" w:type="dxa"/>
          </w:tcPr>
          <w:p w14:paraId="4D7A40B1" w14:textId="77777777" w:rsidR="00125C8E" w:rsidRDefault="007B0778">
            <w:pPr>
              <w:pStyle w:val="TableParagraph"/>
              <w:spacing w:before="107"/>
              <w:ind w:left="26" w:right="3"/>
              <w:jc w:val="center"/>
              <w:rPr>
                <w:b/>
                <w:sz w:val="24"/>
              </w:rPr>
            </w:pPr>
            <w:r>
              <w:rPr>
                <w:b/>
                <w:sz w:val="24"/>
              </w:rPr>
              <w:t>Người</w:t>
            </w:r>
            <w:r>
              <w:rPr>
                <w:b/>
                <w:spacing w:val="-2"/>
                <w:sz w:val="24"/>
              </w:rPr>
              <w:t xml:space="preserve"> </w:t>
            </w:r>
            <w:r>
              <w:rPr>
                <w:b/>
                <w:sz w:val="24"/>
              </w:rPr>
              <w:t>thực</w:t>
            </w:r>
            <w:r>
              <w:rPr>
                <w:b/>
                <w:spacing w:val="-2"/>
                <w:sz w:val="24"/>
              </w:rPr>
              <w:t xml:space="preserve"> </w:t>
            </w:r>
            <w:r>
              <w:rPr>
                <w:b/>
                <w:spacing w:val="-4"/>
                <w:sz w:val="24"/>
              </w:rPr>
              <w:t>hiện</w:t>
            </w:r>
          </w:p>
        </w:tc>
        <w:tc>
          <w:tcPr>
            <w:tcW w:w="2652" w:type="dxa"/>
          </w:tcPr>
          <w:p w14:paraId="66109DBD" w14:textId="77777777" w:rsidR="00125C8E" w:rsidRDefault="007B0778">
            <w:pPr>
              <w:pStyle w:val="TableParagraph"/>
              <w:spacing w:before="107"/>
              <w:ind w:left="42" w:right="12"/>
              <w:jc w:val="center"/>
              <w:rPr>
                <w:b/>
                <w:sz w:val="24"/>
              </w:rPr>
            </w:pPr>
            <w:r>
              <w:rPr>
                <w:b/>
                <w:sz w:val="24"/>
              </w:rPr>
              <w:t xml:space="preserve">Địa </w:t>
            </w:r>
            <w:r>
              <w:rPr>
                <w:b/>
                <w:spacing w:val="-4"/>
                <w:sz w:val="24"/>
              </w:rPr>
              <w:t>điểm</w:t>
            </w:r>
          </w:p>
        </w:tc>
        <w:tc>
          <w:tcPr>
            <w:tcW w:w="1132" w:type="dxa"/>
          </w:tcPr>
          <w:p w14:paraId="26805AE4" w14:textId="77777777" w:rsidR="00125C8E" w:rsidRDefault="007B0778">
            <w:pPr>
              <w:pStyle w:val="TableParagraph"/>
              <w:spacing w:before="107"/>
              <w:ind w:left="160"/>
              <w:rPr>
                <w:b/>
                <w:sz w:val="24"/>
              </w:rPr>
            </w:pPr>
            <w:r>
              <w:rPr>
                <w:b/>
                <w:sz w:val="24"/>
              </w:rPr>
              <w:t>Ghi</w:t>
            </w:r>
            <w:r>
              <w:rPr>
                <w:b/>
                <w:spacing w:val="-2"/>
                <w:sz w:val="24"/>
              </w:rPr>
              <w:t xml:space="preserve"> </w:t>
            </w:r>
            <w:r>
              <w:rPr>
                <w:b/>
                <w:spacing w:val="-5"/>
                <w:sz w:val="24"/>
              </w:rPr>
              <w:t>chú</w:t>
            </w:r>
          </w:p>
        </w:tc>
      </w:tr>
      <w:tr w:rsidR="00125C8E" w14:paraId="7DDE6D52" w14:textId="77777777" w:rsidTr="00822DC1">
        <w:trPr>
          <w:trHeight w:val="709"/>
        </w:trPr>
        <w:tc>
          <w:tcPr>
            <w:tcW w:w="1140" w:type="dxa"/>
          </w:tcPr>
          <w:p w14:paraId="15BE75D1" w14:textId="77777777" w:rsidR="00125C8E" w:rsidRDefault="00125C8E" w:rsidP="00822DC1">
            <w:pPr>
              <w:pStyle w:val="TableParagraph"/>
              <w:rPr>
                <w:sz w:val="24"/>
              </w:rPr>
            </w:pPr>
          </w:p>
        </w:tc>
        <w:tc>
          <w:tcPr>
            <w:tcW w:w="926" w:type="dxa"/>
          </w:tcPr>
          <w:p w14:paraId="46BA9C48" w14:textId="77777777" w:rsidR="00125C8E" w:rsidRDefault="00125C8E" w:rsidP="00822DC1">
            <w:pPr>
              <w:pStyle w:val="TableParagraph"/>
              <w:rPr>
                <w:sz w:val="24"/>
              </w:rPr>
            </w:pPr>
          </w:p>
        </w:tc>
        <w:tc>
          <w:tcPr>
            <w:tcW w:w="7184" w:type="dxa"/>
          </w:tcPr>
          <w:p w14:paraId="25ABE6D2" w14:textId="44849181" w:rsidR="00125C8E" w:rsidRPr="00F36676" w:rsidRDefault="007B0778" w:rsidP="00822DC1">
            <w:pPr>
              <w:pStyle w:val="TableParagraph"/>
              <w:numPr>
                <w:ilvl w:val="0"/>
                <w:numId w:val="1"/>
              </w:numPr>
              <w:tabs>
                <w:tab w:val="left" w:pos="221"/>
              </w:tabs>
              <w:ind w:left="221"/>
              <w:rPr>
                <w:b/>
                <w:sz w:val="24"/>
              </w:rPr>
            </w:pPr>
            <w:r>
              <w:rPr>
                <w:b/>
                <w:sz w:val="24"/>
              </w:rPr>
              <w:t>Thực</w:t>
            </w:r>
            <w:r>
              <w:rPr>
                <w:b/>
                <w:spacing w:val="-5"/>
                <w:sz w:val="24"/>
              </w:rPr>
              <w:t xml:space="preserve"> </w:t>
            </w:r>
            <w:r>
              <w:rPr>
                <w:b/>
                <w:sz w:val="24"/>
              </w:rPr>
              <w:t>hiện</w:t>
            </w:r>
            <w:r>
              <w:rPr>
                <w:b/>
                <w:spacing w:val="-2"/>
                <w:sz w:val="24"/>
              </w:rPr>
              <w:t xml:space="preserve"> </w:t>
            </w:r>
            <w:r>
              <w:rPr>
                <w:b/>
                <w:sz w:val="24"/>
              </w:rPr>
              <w:t>các</w:t>
            </w:r>
            <w:r>
              <w:rPr>
                <w:b/>
                <w:spacing w:val="-3"/>
                <w:sz w:val="24"/>
              </w:rPr>
              <w:t xml:space="preserve"> </w:t>
            </w:r>
            <w:r>
              <w:rPr>
                <w:b/>
                <w:sz w:val="24"/>
              </w:rPr>
              <w:t>công</w:t>
            </w:r>
            <w:r>
              <w:rPr>
                <w:b/>
                <w:spacing w:val="-2"/>
                <w:sz w:val="24"/>
              </w:rPr>
              <w:t xml:space="preserve"> </w:t>
            </w:r>
            <w:r>
              <w:rPr>
                <w:b/>
                <w:sz w:val="24"/>
              </w:rPr>
              <w:t>việc</w:t>
            </w:r>
            <w:r>
              <w:rPr>
                <w:b/>
                <w:spacing w:val="-3"/>
                <w:sz w:val="24"/>
              </w:rPr>
              <w:t xml:space="preserve"> </w:t>
            </w:r>
            <w:r>
              <w:rPr>
                <w:b/>
                <w:sz w:val="24"/>
              </w:rPr>
              <w:t>chuyên</w:t>
            </w:r>
            <w:r>
              <w:rPr>
                <w:b/>
                <w:spacing w:val="-1"/>
                <w:sz w:val="24"/>
              </w:rPr>
              <w:t xml:space="preserve"> </w:t>
            </w:r>
            <w:r>
              <w:rPr>
                <w:b/>
                <w:sz w:val="24"/>
              </w:rPr>
              <w:t>môn</w:t>
            </w:r>
            <w:r>
              <w:rPr>
                <w:b/>
                <w:spacing w:val="-2"/>
                <w:sz w:val="24"/>
              </w:rPr>
              <w:t xml:space="preserve"> </w:t>
            </w:r>
            <w:r>
              <w:rPr>
                <w:b/>
                <w:sz w:val="24"/>
              </w:rPr>
              <w:t>theo</w:t>
            </w:r>
            <w:r>
              <w:rPr>
                <w:b/>
                <w:spacing w:val="-2"/>
                <w:sz w:val="24"/>
              </w:rPr>
              <w:t xml:space="preserve"> </w:t>
            </w:r>
            <w:r>
              <w:rPr>
                <w:b/>
                <w:sz w:val="24"/>
              </w:rPr>
              <w:t>sự</w:t>
            </w:r>
            <w:r>
              <w:rPr>
                <w:b/>
                <w:spacing w:val="-2"/>
                <w:sz w:val="24"/>
              </w:rPr>
              <w:t xml:space="preserve"> </w:t>
            </w:r>
            <w:r>
              <w:rPr>
                <w:b/>
                <w:sz w:val="24"/>
              </w:rPr>
              <w:t>phân</w:t>
            </w:r>
            <w:r>
              <w:rPr>
                <w:b/>
                <w:spacing w:val="-2"/>
                <w:sz w:val="24"/>
              </w:rPr>
              <w:t xml:space="preserve"> </w:t>
            </w:r>
            <w:r>
              <w:rPr>
                <w:b/>
                <w:sz w:val="24"/>
              </w:rPr>
              <w:t>công</w:t>
            </w:r>
            <w:r>
              <w:rPr>
                <w:b/>
                <w:spacing w:val="-1"/>
                <w:sz w:val="24"/>
              </w:rPr>
              <w:t xml:space="preserve"> </w:t>
            </w:r>
            <w:r>
              <w:rPr>
                <w:b/>
                <w:sz w:val="24"/>
              </w:rPr>
              <w:t>của</w:t>
            </w:r>
            <w:r>
              <w:rPr>
                <w:b/>
                <w:spacing w:val="-1"/>
                <w:sz w:val="24"/>
              </w:rPr>
              <w:t xml:space="preserve"> </w:t>
            </w:r>
            <w:r>
              <w:rPr>
                <w:b/>
                <w:sz w:val="24"/>
              </w:rPr>
              <w:t>lãnh</w:t>
            </w:r>
            <w:r>
              <w:rPr>
                <w:b/>
                <w:spacing w:val="-1"/>
                <w:sz w:val="24"/>
              </w:rPr>
              <w:t xml:space="preserve"> </w:t>
            </w:r>
            <w:r>
              <w:rPr>
                <w:b/>
                <w:spacing w:val="-5"/>
                <w:sz w:val="24"/>
              </w:rPr>
              <w:t>đạo</w:t>
            </w:r>
            <w:r w:rsidR="00F36676">
              <w:rPr>
                <w:b/>
                <w:sz w:val="24"/>
                <w:lang w:val="en-US"/>
              </w:rPr>
              <w:t xml:space="preserve"> </w:t>
            </w:r>
            <w:r w:rsidRPr="00F36676">
              <w:rPr>
                <w:b/>
                <w:spacing w:val="-4"/>
                <w:sz w:val="24"/>
              </w:rPr>
              <w:t>phòng</w:t>
            </w:r>
          </w:p>
          <w:p w14:paraId="4EC2CED2" w14:textId="391F6A77" w:rsidR="00125C8E" w:rsidRDefault="00125C8E" w:rsidP="00822DC1">
            <w:pPr>
              <w:pStyle w:val="TableParagraph"/>
              <w:tabs>
                <w:tab w:val="left" w:pos="221"/>
              </w:tabs>
              <w:ind w:left="41" w:right="98"/>
              <w:rPr>
                <w:b/>
                <w:sz w:val="24"/>
              </w:rPr>
            </w:pPr>
          </w:p>
        </w:tc>
        <w:tc>
          <w:tcPr>
            <w:tcW w:w="3108" w:type="dxa"/>
          </w:tcPr>
          <w:p w14:paraId="6A6F7F80" w14:textId="0DC410B0" w:rsidR="00125C8E" w:rsidRPr="00F36676" w:rsidRDefault="00F36676" w:rsidP="00822DC1">
            <w:pPr>
              <w:pStyle w:val="TableParagraph"/>
              <w:ind w:left="26" w:right="2"/>
              <w:jc w:val="center"/>
              <w:rPr>
                <w:bCs/>
                <w:sz w:val="24"/>
                <w:lang w:val="en-US"/>
              </w:rPr>
            </w:pPr>
            <w:r w:rsidRPr="00F36676">
              <w:rPr>
                <w:bCs/>
                <w:sz w:val="24"/>
                <w:lang w:val="en-US"/>
              </w:rPr>
              <w:t xml:space="preserve">CBVC, NLĐ </w:t>
            </w:r>
            <w:r w:rsidRPr="00F36676">
              <w:rPr>
                <w:bCs/>
                <w:spacing w:val="-4"/>
                <w:sz w:val="24"/>
                <w:lang w:val="en-US"/>
              </w:rPr>
              <w:t>Phòng KHTC</w:t>
            </w:r>
          </w:p>
        </w:tc>
        <w:tc>
          <w:tcPr>
            <w:tcW w:w="2652" w:type="dxa"/>
          </w:tcPr>
          <w:p w14:paraId="527B4D81" w14:textId="3E4D4830" w:rsidR="00F36676" w:rsidRPr="00F36676" w:rsidRDefault="00F36676" w:rsidP="00822DC1">
            <w:pPr>
              <w:pStyle w:val="TableParagraph"/>
              <w:rPr>
                <w:sz w:val="24"/>
                <w:lang w:val="en-US"/>
              </w:rPr>
            </w:pPr>
            <w:r>
              <w:rPr>
                <w:sz w:val="24"/>
                <w:lang w:val="en-US"/>
              </w:rPr>
              <w:t>Phòng Kế hoạch Tài chính</w:t>
            </w:r>
          </w:p>
        </w:tc>
        <w:tc>
          <w:tcPr>
            <w:tcW w:w="1132" w:type="dxa"/>
          </w:tcPr>
          <w:p w14:paraId="5F593F4E" w14:textId="77777777" w:rsidR="00125C8E" w:rsidRDefault="00125C8E" w:rsidP="00822DC1">
            <w:pPr>
              <w:pStyle w:val="TableParagraph"/>
              <w:rPr>
                <w:sz w:val="24"/>
              </w:rPr>
            </w:pPr>
          </w:p>
        </w:tc>
      </w:tr>
      <w:tr w:rsidR="00627A2A" w14:paraId="5B6D1131" w14:textId="77777777" w:rsidTr="00822DC1">
        <w:trPr>
          <w:trHeight w:val="722"/>
        </w:trPr>
        <w:tc>
          <w:tcPr>
            <w:tcW w:w="1140" w:type="dxa"/>
          </w:tcPr>
          <w:p w14:paraId="6F290A50" w14:textId="62EE572B" w:rsidR="00627A2A" w:rsidRDefault="00627A2A" w:rsidP="00822DC1">
            <w:pPr>
              <w:pStyle w:val="TableParagraph"/>
              <w:ind w:left="26" w:right="10"/>
              <w:jc w:val="center"/>
              <w:rPr>
                <w:spacing w:val="-4"/>
                <w:sz w:val="24"/>
                <w:lang w:val="en-US"/>
              </w:rPr>
            </w:pPr>
            <w:r>
              <w:rPr>
                <w:spacing w:val="-4"/>
                <w:sz w:val="24"/>
                <w:lang w:val="en-US"/>
              </w:rPr>
              <w:t>1</w:t>
            </w:r>
            <w:r w:rsidR="007F156F">
              <w:rPr>
                <w:spacing w:val="-4"/>
                <w:sz w:val="24"/>
                <w:lang w:val="en-US"/>
              </w:rPr>
              <w:t>8</w:t>
            </w:r>
            <w:r>
              <w:rPr>
                <w:spacing w:val="-4"/>
                <w:sz w:val="24"/>
                <w:lang w:val="en-US"/>
              </w:rPr>
              <w:t>/08</w:t>
            </w:r>
          </w:p>
          <w:p w14:paraId="123251FE" w14:textId="39D9252A" w:rsidR="00627A2A" w:rsidRDefault="00627A2A" w:rsidP="00822DC1">
            <w:pPr>
              <w:pStyle w:val="TableParagraph"/>
              <w:ind w:left="26" w:right="10"/>
              <w:jc w:val="center"/>
              <w:rPr>
                <w:sz w:val="24"/>
              </w:rPr>
            </w:pPr>
            <w:r>
              <w:rPr>
                <w:sz w:val="24"/>
              </w:rPr>
              <w:t>Thứ</w:t>
            </w:r>
            <w:r>
              <w:rPr>
                <w:spacing w:val="-1"/>
                <w:sz w:val="24"/>
              </w:rPr>
              <w:t xml:space="preserve"> </w:t>
            </w:r>
            <w:r w:rsidR="005000DE">
              <w:rPr>
                <w:spacing w:val="-5"/>
                <w:sz w:val="24"/>
                <w:lang w:val="en-US"/>
              </w:rPr>
              <w:t>hai</w:t>
            </w:r>
          </w:p>
        </w:tc>
        <w:tc>
          <w:tcPr>
            <w:tcW w:w="926" w:type="dxa"/>
          </w:tcPr>
          <w:p w14:paraId="2F8025E3" w14:textId="66EA7B9B" w:rsidR="00627A2A" w:rsidRPr="00291A9A" w:rsidRDefault="00627A2A" w:rsidP="00822DC1">
            <w:pPr>
              <w:pStyle w:val="TableParagraph"/>
              <w:jc w:val="center"/>
              <w:rPr>
                <w:sz w:val="24"/>
                <w:lang w:val="en-US"/>
              </w:rPr>
            </w:pPr>
            <w:r>
              <w:rPr>
                <w:spacing w:val="-2"/>
                <w:sz w:val="24"/>
              </w:rPr>
              <w:t>Chiều</w:t>
            </w:r>
          </w:p>
        </w:tc>
        <w:tc>
          <w:tcPr>
            <w:tcW w:w="7184" w:type="dxa"/>
          </w:tcPr>
          <w:p w14:paraId="43DE9EAE" w14:textId="5734B7A5" w:rsidR="00627A2A" w:rsidRDefault="007F156F" w:rsidP="00382A4D">
            <w:pPr>
              <w:pStyle w:val="TableParagraph"/>
              <w:jc w:val="center"/>
              <w:rPr>
                <w:sz w:val="24"/>
                <w:lang w:val="en-US"/>
              </w:rPr>
            </w:pPr>
            <w:r>
              <w:rPr>
                <w:sz w:val="24"/>
                <w:lang w:val="en-US"/>
              </w:rPr>
              <w:t>Nghe báo cáo về công tác kiểm định 04 Chương trình đào tạo, từ 13h00</w:t>
            </w:r>
          </w:p>
          <w:p w14:paraId="623A3A2C" w14:textId="42F0F031" w:rsidR="00F36676" w:rsidRPr="00291A9A" w:rsidRDefault="00F36676" w:rsidP="00382A4D">
            <w:pPr>
              <w:pStyle w:val="TableParagraph"/>
              <w:jc w:val="center"/>
              <w:rPr>
                <w:sz w:val="24"/>
                <w:lang w:val="en-US"/>
              </w:rPr>
            </w:pPr>
          </w:p>
        </w:tc>
        <w:tc>
          <w:tcPr>
            <w:tcW w:w="3108" w:type="dxa"/>
          </w:tcPr>
          <w:p w14:paraId="6ED6997A" w14:textId="5C2AC6C2" w:rsidR="00627A2A" w:rsidRPr="00291A9A" w:rsidRDefault="00627A2A" w:rsidP="00822DC1">
            <w:pPr>
              <w:pStyle w:val="TableParagraph"/>
              <w:ind w:left="26" w:right="3"/>
              <w:jc w:val="center"/>
              <w:rPr>
                <w:sz w:val="24"/>
                <w:lang w:val="en-US"/>
              </w:rPr>
            </w:pPr>
            <w:r>
              <w:rPr>
                <w:sz w:val="24"/>
                <w:lang w:val="en-US"/>
              </w:rPr>
              <w:t xml:space="preserve">Đ/c </w:t>
            </w:r>
            <w:r w:rsidR="00F36676">
              <w:rPr>
                <w:sz w:val="24"/>
                <w:lang w:val="en-US"/>
              </w:rPr>
              <w:t>Trưởng phòng dự họp</w:t>
            </w:r>
          </w:p>
        </w:tc>
        <w:tc>
          <w:tcPr>
            <w:tcW w:w="2652" w:type="dxa"/>
          </w:tcPr>
          <w:p w14:paraId="39CAC1F3" w14:textId="7296E828" w:rsidR="00627A2A" w:rsidRPr="00291A9A" w:rsidRDefault="005000DE" w:rsidP="00822DC1">
            <w:pPr>
              <w:pStyle w:val="TableParagraph"/>
              <w:ind w:left="42" w:right="15"/>
              <w:jc w:val="center"/>
              <w:rPr>
                <w:sz w:val="24"/>
                <w:lang w:val="en-US"/>
              </w:rPr>
            </w:pPr>
            <w:r>
              <w:rPr>
                <w:sz w:val="24"/>
                <w:lang w:val="en-US"/>
              </w:rPr>
              <w:t>Phòng Hội thảo</w:t>
            </w:r>
          </w:p>
        </w:tc>
        <w:tc>
          <w:tcPr>
            <w:tcW w:w="1132" w:type="dxa"/>
          </w:tcPr>
          <w:p w14:paraId="327F5F05" w14:textId="77777777" w:rsidR="00627A2A" w:rsidRDefault="00627A2A" w:rsidP="00822DC1">
            <w:pPr>
              <w:pStyle w:val="TableParagraph"/>
              <w:rPr>
                <w:sz w:val="24"/>
              </w:rPr>
            </w:pPr>
          </w:p>
        </w:tc>
      </w:tr>
      <w:tr w:rsidR="00627A2A" w14:paraId="60B483A2" w14:textId="77777777" w:rsidTr="00822DC1">
        <w:trPr>
          <w:trHeight w:val="689"/>
        </w:trPr>
        <w:tc>
          <w:tcPr>
            <w:tcW w:w="1140" w:type="dxa"/>
            <w:tcBorders>
              <w:top w:val="nil"/>
            </w:tcBorders>
          </w:tcPr>
          <w:p w14:paraId="446E8FE2" w14:textId="59EED7CC" w:rsidR="00627A2A" w:rsidRDefault="005000DE" w:rsidP="00822DC1">
            <w:pPr>
              <w:pStyle w:val="TableParagraph"/>
              <w:ind w:left="26" w:right="10"/>
              <w:rPr>
                <w:spacing w:val="-4"/>
                <w:sz w:val="24"/>
                <w:lang w:val="en-US"/>
              </w:rPr>
            </w:pPr>
            <w:bookmarkStart w:id="0" w:name="_Hlk205208948"/>
            <w:r>
              <w:rPr>
                <w:spacing w:val="-4"/>
                <w:sz w:val="24"/>
                <w:lang w:val="en-US"/>
              </w:rPr>
              <w:t xml:space="preserve">    </w:t>
            </w:r>
            <w:r w:rsidR="00627A2A">
              <w:rPr>
                <w:spacing w:val="-4"/>
                <w:sz w:val="24"/>
                <w:lang w:val="en-US"/>
              </w:rPr>
              <w:t>1</w:t>
            </w:r>
            <w:r w:rsidR="007B3B66">
              <w:rPr>
                <w:spacing w:val="-4"/>
                <w:sz w:val="24"/>
                <w:lang w:val="en-US"/>
              </w:rPr>
              <w:t>9</w:t>
            </w:r>
            <w:r w:rsidR="00627A2A">
              <w:rPr>
                <w:spacing w:val="-4"/>
                <w:sz w:val="24"/>
                <w:lang w:val="en-US"/>
              </w:rPr>
              <w:t>/08</w:t>
            </w:r>
          </w:p>
          <w:p w14:paraId="2093182D" w14:textId="72C4F7FE" w:rsidR="00627A2A" w:rsidRPr="003452B3" w:rsidRDefault="00627A2A" w:rsidP="00822DC1">
            <w:pPr>
              <w:rPr>
                <w:sz w:val="2"/>
                <w:szCs w:val="2"/>
                <w:lang w:val="en-US"/>
              </w:rPr>
            </w:pPr>
            <w:r>
              <w:rPr>
                <w:sz w:val="24"/>
                <w:lang w:val="en-US"/>
              </w:rPr>
              <w:t xml:space="preserve">   </w:t>
            </w:r>
            <w:r>
              <w:rPr>
                <w:sz w:val="24"/>
              </w:rPr>
              <w:t>Thứ</w:t>
            </w:r>
            <w:r>
              <w:rPr>
                <w:spacing w:val="-1"/>
                <w:sz w:val="24"/>
              </w:rPr>
              <w:t xml:space="preserve"> </w:t>
            </w:r>
            <w:r>
              <w:rPr>
                <w:spacing w:val="-5"/>
                <w:sz w:val="24"/>
                <w:lang w:val="en-US"/>
              </w:rPr>
              <w:t>ba</w:t>
            </w:r>
          </w:p>
        </w:tc>
        <w:tc>
          <w:tcPr>
            <w:tcW w:w="926" w:type="dxa"/>
          </w:tcPr>
          <w:p w14:paraId="6CA7C23D" w14:textId="77777777" w:rsidR="00627A2A" w:rsidRDefault="00627A2A" w:rsidP="00822DC1">
            <w:pPr>
              <w:pStyle w:val="TableParagraph"/>
              <w:ind w:left="19" w:right="2"/>
              <w:jc w:val="center"/>
              <w:rPr>
                <w:sz w:val="24"/>
              </w:rPr>
            </w:pPr>
            <w:r>
              <w:rPr>
                <w:spacing w:val="-2"/>
                <w:sz w:val="24"/>
              </w:rPr>
              <w:t>Chiều</w:t>
            </w:r>
          </w:p>
        </w:tc>
        <w:tc>
          <w:tcPr>
            <w:tcW w:w="7184" w:type="dxa"/>
          </w:tcPr>
          <w:p w14:paraId="7AD38D5A" w14:textId="1C760DCF" w:rsidR="00627A2A" w:rsidRPr="00195CA2" w:rsidRDefault="007F156F" w:rsidP="00382A4D">
            <w:pPr>
              <w:pStyle w:val="TableParagraph"/>
              <w:ind w:right="106"/>
              <w:jc w:val="center"/>
              <w:rPr>
                <w:sz w:val="24"/>
                <w:lang w:val="en-US"/>
              </w:rPr>
            </w:pPr>
            <w:r>
              <w:rPr>
                <w:sz w:val="24"/>
                <w:lang w:val="en-US"/>
              </w:rPr>
              <w:t>Làm việc với Đoàn công tác của UBND tỉnh Hưng Yên, từ 14h00</w:t>
            </w:r>
          </w:p>
        </w:tc>
        <w:tc>
          <w:tcPr>
            <w:tcW w:w="3108" w:type="dxa"/>
          </w:tcPr>
          <w:p w14:paraId="31D9A7CA" w14:textId="62BA4E7A" w:rsidR="00627A2A" w:rsidRPr="00186B85" w:rsidRDefault="007F156F" w:rsidP="00822DC1">
            <w:pPr>
              <w:pStyle w:val="TableParagraph"/>
              <w:ind w:left="26"/>
              <w:jc w:val="center"/>
              <w:rPr>
                <w:sz w:val="24"/>
                <w:lang w:val="en-US"/>
              </w:rPr>
            </w:pPr>
            <w:r>
              <w:rPr>
                <w:sz w:val="24"/>
                <w:lang w:val="en-US"/>
              </w:rPr>
              <w:t>Phòng KHTC chuẩn bị và phát tài liệu</w:t>
            </w:r>
          </w:p>
        </w:tc>
        <w:tc>
          <w:tcPr>
            <w:tcW w:w="2652" w:type="dxa"/>
          </w:tcPr>
          <w:p w14:paraId="4241C1B3" w14:textId="77777777" w:rsidR="00627A2A" w:rsidRDefault="005000DE" w:rsidP="00822DC1">
            <w:pPr>
              <w:pStyle w:val="TableParagraph"/>
              <w:ind w:left="42"/>
              <w:jc w:val="center"/>
              <w:rPr>
                <w:sz w:val="24"/>
                <w:lang w:val="en-US"/>
              </w:rPr>
            </w:pPr>
            <w:r>
              <w:rPr>
                <w:sz w:val="24"/>
                <w:lang w:val="en-US"/>
              </w:rPr>
              <w:t>Phòng Hội thảo</w:t>
            </w:r>
          </w:p>
          <w:p w14:paraId="4B9774C0" w14:textId="24059D80" w:rsidR="005000DE" w:rsidRPr="005000DE" w:rsidRDefault="005000DE" w:rsidP="00822DC1">
            <w:pPr>
              <w:pStyle w:val="TableParagraph"/>
              <w:ind w:left="42"/>
              <w:jc w:val="center"/>
              <w:rPr>
                <w:sz w:val="24"/>
                <w:lang w:val="en-US"/>
              </w:rPr>
            </w:pPr>
          </w:p>
        </w:tc>
        <w:tc>
          <w:tcPr>
            <w:tcW w:w="1132" w:type="dxa"/>
          </w:tcPr>
          <w:p w14:paraId="0C66D98C" w14:textId="77777777" w:rsidR="00627A2A" w:rsidRDefault="00627A2A" w:rsidP="00822DC1">
            <w:pPr>
              <w:pStyle w:val="TableParagraph"/>
              <w:rPr>
                <w:sz w:val="24"/>
              </w:rPr>
            </w:pPr>
          </w:p>
        </w:tc>
      </w:tr>
      <w:bookmarkEnd w:id="0"/>
      <w:tr w:rsidR="001B2EE3" w14:paraId="7BC768C3" w14:textId="77777777" w:rsidTr="00822DC1">
        <w:trPr>
          <w:trHeight w:val="618"/>
        </w:trPr>
        <w:tc>
          <w:tcPr>
            <w:tcW w:w="1140" w:type="dxa"/>
            <w:tcBorders>
              <w:top w:val="nil"/>
            </w:tcBorders>
          </w:tcPr>
          <w:p w14:paraId="3D184D55" w14:textId="5A1B9A8F" w:rsidR="001B2EE3" w:rsidRDefault="007B3B66" w:rsidP="00822DC1">
            <w:pPr>
              <w:pStyle w:val="TableParagraph"/>
              <w:ind w:left="26" w:right="10"/>
              <w:jc w:val="center"/>
              <w:rPr>
                <w:spacing w:val="-4"/>
                <w:sz w:val="24"/>
                <w:lang w:val="en-US"/>
              </w:rPr>
            </w:pPr>
            <w:r>
              <w:rPr>
                <w:spacing w:val="-4"/>
                <w:sz w:val="24"/>
                <w:lang w:val="en-US"/>
              </w:rPr>
              <w:t>20</w:t>
            </w:r>
            <w:r w:rsidR="001B2EE3">
              <w:rPr>
                <w:spacing w:val="-4"/>
                <w:sz w:val="24"/>
                <w:lang w:val="en-US"/>
              </w:rPr>
              <w:t>/08</w:t>
            </w:r>
          </w:p>
          <w:p w14:paraId="39509685" w14:textId="4907DFBB" w:rsidR="001B2EE3" w:rsidRDefault="001B2EE3" w:rsidP="00822DC1">
            <w:pPr>
              <w:pStyle w:val="TableParagraph"/>
              <w:ind w:left="26" w:right="10"/>
              <w:jc w:val="center"/>
              <w:rPr>
                <w:spacing w:val="-4"/>
                <w:sz w:val="24"/>
                <w:lang w:val="en-US"/>
              </w:rPr>
            </w:pPr>
            <w:r>
              <w:rPr>
                <w:sz w:val="24"/>
              </w:rPr>
              <w:t>Thứ</w:t>
            </w:r>
            <w:r>
              <w:rPr>
                <w:spacing w:val="-1"/>
                <w:sz w:val="24"/>
              </w:rPr>
              <w:t xml:space="preserve"> </w:t>
            </w:r>
            <w:r>
              <w:rPr>
                <w:spacing w:val="-5"/>
                <w:sz w:val="24"/>
                <w:lang w:val="en-US"/>
              </w:rPr>
              <w:t>tư</w:t>
            </w:r>
          </w:p>
        </w:tc>
        <w:tc>
          <w:tcPr>
            <w:tcW w:w="926" w:type="dxa"/>
          </w:tcPr>
          <w:p w14:paraId="18AB99CA" w14:textId="77777777" w:rsidR="001B2EE3" w:rsidRDefault="001B2EE3" w:rsidP="00822DC1">
            <w:pPr>
              <w:pStyle w:val="TableParagraph"/>
              <w:jc w:val="center"/>
              <w:rPr>
                <w:b/>
                <w:sz w:val="24"/>
              </w:rPr>
            </w:pPr>
          </w:p>
          <w:p w14:paraId="63AB318C" w14:textId="7BAC51AC" w:rsidR="001B2EE3" w:rsidRPr="001B2EE3" w:rsidRDefault="001B2EE3" w:rsidP="00822DC1">
            <w:pPr>
              <w:pStyle w:val="TableParagraph"/>
              <w:rPr>
                <w:b/>
                <w:sz w:val="24"/>
                <w:lang w:val="en-US"/>
              </w:rPr>
            </w:pPr>
            <w:r>
              <w:rPr>
                <w:spacing w:val="-2"/>
                <w:sz w:val="24"/>
                <w:lang w:val="en-US"/>
              </w:rPr>
              <w:t xml:space="preserve">  </w:t>
            </w:r>
          </w:p>
        </w:tc>
        <w:tc>
          <w:tcPr>
            <w:tcW w:w="7184" w:type="dxa"/>
          </w:tcPr>
          <w:p w14:paraId="3998C1C5" w14:textId="3A6353D0" w:rsidR="001B2EE3" w:rsidRDefault="001B2EE3" w:rsidP="00382A4D">
            <w:pPr>
              <w:pStyle w:val="TableParagraph"/>
              <w:ind w:right="106"/>
              <w:jc w:val="center"/>
              <w:rPr>
                <w:sz w:val="24"/>
              </w:rPr>
            </w:pPr>
            <w:r>
              <w:rPr>
                <w:sz w:val="24"/>
                <w:lang w:val="en-US"/>
              </w:rPr>
              <w:t>Làm việc theo sự phân công của lãnh đạo phòng</w:t>
            </w:r>
          </w:p>
        </w:tc>
        <w:tc>
          <w:tcPr>
            <w:tcW w:w="3108" w:type="dxa"/>
          </w:tcPr>
          <w:p w14:paraId="344E6A59" w14:textId="77777777" w:rsidR="001B2EE3" w:rsidRDefault="001B2EE3" w:rsidP="00822DC1">
            <w:pPr>
              <w:pStyle w:val="TableParagraph"/>
              <w:rPr>
                <w:b/>
                <w:sz w:val="24"/>
              </w:rPr>
            </w:pPr>
          </w:p>
        </w:tc>
        <w:tc>
          <w:tcPr>
            <w:tcW w:w="2652" w:type="dxa"/>
          </w:tcPr>
          <w:p w14:paraId="3F52B29F" w14:textId="77777777" w:rsidR="001B2EE3" w:rsidRDefault="001B2EE3" w:rsidP="00822DC1">
            <w:pPr>
              <w:pStyle w:val="TableParagraph"/>
              <w:rPr>
                <w:b/>
                <w:sz w:val="24"/>
              </w:rPr>
            </w:pPr>
          </w:p>
        </w:tc>
        <w:tc>
          <w:tcPr>
            <w:tcW w:w="1132" w:type="dxa"/>
          </w:tcPr>
          <w:p w14:paraId="629B52E1" w14:textId="77777777" w:rsidR="001B2EE3" w:rsidRDefault="001B2EE3" w:rsidP="00822DC1">
            <w:pPr>
              <w:pStyle w:val="TableParagraph"/>
              <w:rPr>
                <w:sz w:val="24"/>
              </w:rPr>
            </w:pPr>
          </w:p>
        </w:tc>
      </w:tr>
      <w:tr w:rsidR="001B2EE3" w14:paraId="2F40C606" w14:textId="77777777" w:rsidTr="00822DC1">
        <w:trPr>
          <w:trHeight w:val="826"/>
        </w:trPr>
        <w:tc>
          <w:tcPr>
            <w:tcW w:w="1140" w:type="dxa"/>
          </w:tcPr>
          <w:p w14:paraId="73713883" w14:textId="187FAA69" w:rsidR="001B2EE3" w:rsidRDefault="001B2EE3" w:rsidP="00822DC1">
            <w:pPr>
              <w:pStyle w:val="TableParagraph"/>
              <w:ind w:left="26" w:right="10"/>
              <w:rPr>
                <w:spacing w:val="-4"/>
                <w:sz w:val="24"/>
                <w:lang w:val="en-US"/>
              </w:rPr>
            </w:pPr>
            <w:bookmarkStart w:id="1" w:name="_Hlk205209210"/>
            <w:r>
              <w:rPr>
                <w:spacing w:val="-4"/>
                <w:sz w:val="24"/>
                <w:lang w:val="en-US"/>
              </w:rPr>
              <w:t xml:space="preserve">    </w:t>
            </w:r>
            <w:r w:rsidR="007B3B66">
              <w:rPr>
                <w:spacing w:val="-4"/>
                <w:sz w:val="24"/>
                <w:lang w:val="en-US"/>
              </w:rPr>
              <w:t>21</w:t>
            </w:r>
            <w:r>
              <w:rPr>
                <w:spacing w:val="-4"/>
                <w:sz w:val="24"/>
                <w:lang w:val="en-US"/>
              </w:rPr>
              <w:t>/08</w:t>
            </w:r>
          </w:p>
          <w:p w14:paraId="3990EF71" w14:textId="7695D549" w:rsidR="001B2EE3" w:rsidRPr="00195CA2" w:rsidRDefault="001B2EE3" w:rsidP="00822DC1">
            <w:pPr>
              <w:pStyle w:val="TableParagraph"/>
              <w:ind w:left="26" w:right="7"/>
              <w:rPr>
                <w:sz w:val="24"/>
                <w:lang w:val="en-US"/>
              </w:rPr>
            </w:pPr>
            <w:r>
              <w:rPr>
                <w:sz w:val="24"/>
                <w:lang w:val="en-US"/>
              </w:rPr>
              <w:t xml:space="preserve">  </w:t>
            </w:r>
            <w:r>
              <w:rPr>
                <w:sz w:val="24"/>
              </w:rPr>
              <w:t>Thứ</w:t>
            </w:r>
            <w:r>
              <w:rPr>
                <w:spacing w:val="-1"/>
                <w:sz w:val="24"/>
              </w:rPr>
              <w:t xml:space="preserve"> </w:t>
            </w:r>
            <w:r>
              <w:rPr>
                <w:spacing w:val="-5"/>
                <w:sz w:val="24"/>
                <w:lang w:val="en-US"/>
              </w:rPr>
              <w:t>năm</w:t>
            </w:r>
          </w:p>
        </w:tc>
        <w:tc>
          <w:tcPr>
            <w:tcW w:w="926" w:type="dxa"/>
          </w:tcPr>
          <w:p w14:paraId="083E90BB" w14:textId="66325568" w:rsidR="001B2EE3" w:rsidRDefault="001B2EE3" w:rsidP="00822DC1">
            <w:pPr>
              <w:pStyle w:val="TableParagraph"/>
              <w:ind w:left="19"/>
              <w:jc w:val="center"/>
              <w:rPr>
                <w:sz w:val="24"/>
              </w:rPr>
            </w:pPr>
          </w:p>
        </w:tc>
        <w:tc>
          <w:tcPr>
            <w:tcW w:w="7184" w:type="dxa"/>
          </w:tcPr>
          <w:p w14:paraId="6342FEC5" w14:textId="56D57D4C" w:rsidR="001B2EE3" w:rsidRPr="00F70DC0" w:rsidRDefault="00AA4EA5" w:rsidP="00382A4D">
            <w:pPr>
              <w:pStyle w:val="TableParagraph"/>
              <w:jc w:val="center"/>
              <w:rPr>
                <w:sz w:val="24"/>
                <w:lang w:val="en-US"/>
              </w:rPr>
            </w:pPr>
            <w:r>
              <w:rPr>
                <w:sz w:val="24"/>
                <w:lang w:val="en-US"/>
              </w:rPr>
              <w:t>Làm việc theo sự phân công của lãnh đạo phòng</w:t>
            </w:r>
          </w:p>
        </w:tc>
        <w:tc>
          <w:tcPr>
            <w:tcW w:w="3108" w:type="dxa"/>
          </w:tcPr>
          <w:p w14:paraId="1C34A52F" w14:textId="69FF8A9F" w:rsidR="001B2EE3" w:rsidRPr="00291A9A" w:rsidRDefault="001B2EE3" w:rsidP="00822DC1">
            <w:pPr>
              <w:pStyle w:val="TableParagraph"/>
              <w:ind w:right="2"/>
              <w:jc w:val="center"/>
              <w:rPr>
                <w:sz w:val="24"/>
                <w:lang w:val="en-US"/>
              </w:rPr>
            </w:pPr>
          </w:p>
        </w:tc>
        <w:tc>
          <w:tcPr>
            <w:tcW w:w="2652" w:type="dxa"/>
          </w:tcPr>
          <w:p w14:paraId="2AB1B8D8" w14:textId="0B75EF00" w:rsidR="001B2EE3" w:rsidRPr="00F70DC0" w:rsidRDefault="001B2EE3" w:rsidP="00822DC1">
            <w:pPr>
              <w:pStyle w:val="TableParagraph"/>
              <w:ind w:left="42"/>
              <w:jc w:val="center"/>
              <w:rPr>
                <w:sz w:val="24"/>
                <w:lang w:val="en-US"/>
              </w:rPr>
            </w:pPr>
          </w:p>
        </w:tc>
        <w:tc>
          <w:tcPr>
            <w:tcW w:w="1132" w:type="dxa"/>
          </w:tcPr>
          <w:p w14:paraId="7F0CF5DB" w14:textId="77777777" w:rsidR="001B2EE3" w:rsidRDefault="001B2EE3" w:rsidP="00822DC1">
            <w:pPr>
              <w:pStyle w:val="TableParagraph"/>
              <w:rPr>
                <w:sz w:val="24"/>
              </w:rPr>
            </w:pPr>
          </w:p>
        </w:tc>
      </w:tr>
      <w:bookmarkEnd w:id="1"/>
      <w:tr w:rsidR="001B2EE3" w14:paraId="4D98947E" w14:textId="77777777" w:rsidTr="00822DC1">
        <w:trPr>
          <w:trHeight w:val="979"/>
        </w:trPr>
        <w:tc>
          <w:tcPr>
            <w:tcW w:w="1140" w:type="dxa"/>
          </w:tcPr>
          <w:p w14:paraId="4B283015" w14:textId="70717FB9" w:rsidR="001B2EE3" w:rsidRDefault="007B3B66" w:rsidP="00822DC1">
            <w:pPr>
              <w:pStyle w:val="TableParagraph"/>
              <w:ind w:left="26" w:right="10"/>
              <w:jc w:val="center"/>
              <w:rPr>
                <w:spacing w:val="-4"/>
                <w:sz w:val="24"/>
                <w:lang w:val="en-US"/>
              </w:rPr>
            </w:pPr>
            <w:r>
              <w:rPr>
                <w:spacing w:val="-4"/>
                <w:sz w:val="24"/>
                <w:lang w:val="en-US"/>
              </w:rPr>
              <w:t>22</w:t>
            </w:r>
            <w:r w:rsidR="001B2EE3">
              <w:rPr>
                <w:spacing w:val="-4"/>
                <w:sz w:val="24"/>
                <w:lang w:val="en-US"/>
              </w:rPr>
              <w:t>/08</w:t>
            </w:r>
          </w:p>
          <w:p w14:paraId="24BABF68" w14:textId="41C7A989" w:rsidR="001B2EE3" w:rsidRPr="00195CA2" w:rsidRDefault="001B2EE3" w:rsidP="00822DC1">
            <w:pPr>
              <w:pStyle w:val="TableParagraph"/>
              <w:ind w:left="26" w:right="7"/>
              <w:jc w:val="center"/>
              <w:rPr>
                <w:sz w:val="24"/>
                <w:lang w:val="en-US"/>
              </w:rPr>
            </w:pPr>
            <w:r>
              <w:rPr>
                <w:sz w:val="24"/>
              </w:rPr>
              <w:t>Thứ</w:t>
            </w:r>
            <w:r>
              <w:rPr>
                <w:spacing w:val="-1"/>
                <w:sz w:val="24"/>
              </w:rPr>
              <w:t xml:space="preserve"> </w:t>
            </w:r>
            <w:r>
              <w:rPr>
                <w:spacing w:val="-5"/>
                <w:sz w:val="24"/>
                <w:lang w:val="en-US"/>
              </w:rPr>
              <w:t>sáu</w:t>
            </w:r>
          </w:p>
        </w:tc>
        <w:tc>
          <w:tcPr>
            <w:tcW w:w="926" w:type="dxa"/>
          </w:tcPr>
          <w:p w14:paraId="2B4DB0C1" w14:textId="6A049C4E" w:rsidR="001B2EE3" w:rsidRPr="007E3331" w:rsidRDefault="001B2EE3" w:rsidP="00822DC1">
            <w:pPr>
              <w:pStyle w:val="TableParagraph"/>
              <w:rPr>
                <w:b/>
                <w:sz w:val="24"/>
                <w:lang w:val="en-US"/>
              </w:rPr>
            </w:pPr>
            <w:r>
              <w:rPr>
                <w:spacing w:val="-2"/>
                <w:sz w:val="24"/>
                <w:lang w:val="en-US"/>
              </w:rPr>
              <w:t xml:space="preserve">    Sáng</w:t>
            </w:r>
          </w:p>
        </w:tc>
        <w:tc>
          <w:tcPr>
            <w:tcW w:w="7184" w:type="dxa"/>
          </w:tcPr>
          <w:p w14:paraId="5E82A9E3" w14:textId="4F28C44D" w:rsidR="001B2EE3" w:rsidRPr="00F70DC0" w:rsidRDefault="00382A4D" w:rsidP="00382A4D">
            <w:pPr>
              <w:pStyle w:val="TableParagraph"/>
              <w:jc w:val="center"/>
              <w:rPr>
                <w:sz w:val="24"/>
                <w:lang w:val="en-US"/>
              </w:rPr>
            </w:pPr>
            <w:r>
              <w:rPr>
                <w:sz w:val="24"/>
                <w:lang w:val="en-US"/>
              </w:rPr>
              <w:t>Làm việc với Đoàn cán bộ, giảng viên, học viên lớp Bồi dưỡng theo tiêu chuẩn chức danh nghề nghiệp giảng viên đại học của Học viện chính trị Quốc gia HCM, từ 9h00</w:t>
            </w:r>
          </w:p>
        </w:tc>
        <w:tc>
          <w:tcPr>
            <w:tcW w:w="3108" w:type="dxa"/>
          </w:tcPr>
          <w:p w14:paraId="55BC5822" w14:textId="01EEE4C6" w:rsidR="001B2EE3" w:rsidRPr="00291A9A" w:rsidRDefault="00F36676" w:rsidP="00822DC1">
            <w:pPr>
              <w:pStyle w:val="TableParagraph"/>
              <w:ind w:right="2"/>
              <w:jc w:val="center"/>
              <w:rPr>
                <w:sz w:val="24"/>
                <w:lang w:val="en-US"/>
              </w:rPr>
            </w:pPr>
            <w:r>
              <w:rPr>
                <w:sz w:val="24"/>
                <w:lang w:val="en-US"/>
              </w:rPr>
              <w:t>Đ/c Trưởng phòng dự họp</w:t>
            </w:r>
          </w:p>
        </w:tc>
        <w:tc>
          <w:tcPr>
            <w:tcW w:w="2652" w:type="dxa"/>
          </w:tcPr>
          <w:p w14:paraId="358DF50E" w14:textId="037A031F" w:rsidR="001B2EE3" w:rsidRPr="00F70DC0" w:rsidRDefault="00116D22" w:rsidP="00822DC1">
            <w:pPr>
              <w:pStyle w:val="TableParagraph"/>
              <w:ind w:left="42" w:right="3"/>
              <w:jc w:val="center"/>
              <w:rPr>
                <w:sz w:val="24"/>
                <w:lang w:val="en-US"/>
              </w:rPr>
            </w:pPr>
            <w:r>
              <w:rPr>
                <w:sz w:val="24"/>
                <w:lang w:val="en-US"/>
              </w:rPr>
              <w:t>Phòng F118</w:t>
            </w:r>
          </w:p>
        </w:tc>
        <w:tc>
          <w:tcPr>
            <w:tcW w:w="1132" w:type="dxa"/>
          </w:tcPr>
          <w:p w14:paraId="21FEF8B9" w14:textId="77777777" w:rsidR="001B2EE3" w:rsidRDefault="001B2EE3" w:rsidP="00822DC1">
            <w:pPr>
              <w:pStyle w:val="TableParagraph"/>
              <w:rPr>
                <w:sz w:val="24"/>
              </w:rPr>
            </w:pPr>
          </w:p>
        </w:tc>
      </w:tr>
    </w:tbl>
    <w:p w14:paraId="28793AC8" w14:textId="4DD0D74F" w:rsidR="00E543CC" w:rsidRPr="003C258B" w:rsidRDefault="00E543CC" w:rsidP="00822DC1">
      <w:pPr>
        <w:rPr>
          <w:lang w:val="en-US"/>
        </w:rPr>
      </w:pPr>
    </w:p>
    <w:sectPr w:rsidR="00E543CC" w:rsidRPr="003C258B">
      <w:type w:val="continuous"/>
      <w:pgSz w:w="16840" w:h="11910" w:orient="landscape"/>
      <w:pgMar w:top="72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308DE"/>
    <w:multiLevelType w:val="hybridMultilevel"/>
    <w:tmpl w:val="D7961E88"/>
    <w:lvl w:ilvl="0" w:tplc="BAE8D484">
      <w:numFmt w:val="bullet"/>
      <w:lvlText w:val="*"/>
      <w:lvlJc w:val="left"/>
      <w:pPr>
        <w:ind w:left="41" w:hanging="180"/>
      </w:pPr>
      <w:rPr>
        <w:rFonts w:ascii="Times New Roman" w:eastAsia="Times New Roman" w:hAnsi="Times New Roman" w:cs="Times New Roman" w:hint="default"/>
        <w:b/>
        <w:bCs/>
        <w:i w:val="0"/>
        <w:iCs w:val="0"/>
        <w:spacing w:val="0"/>
        <w:w w:val="100"/>
        <w:sz w:val="24"/>
        <w:szCs w:val="24"/>
        <w:lang w:val="vi" w:eastAsia="en-US" w:bidi="ar-SA"/>
      </w:rPr>
    </w:lvl>
    <w:lvl w:ilvl="1" w:tplc="6CEABA48">
      <w:numFmt w:val="bullet"/>
      <w:lvlText w:val="•"/>
      <w:lvlJc w:val="left"/>
      <w:pPr>
        <w:ind w:left="822" w:hanging="180"/>
      </w:pPr>
      <w:rPr>
        <w:rFonts w:hint="default"/>
        <w:lang w:val="vi" w:eastAsia="en-US" w:bidi="ar-SA"/>
      </w:rPr>
    </w:lvl>
    <w:lvl w:ilvl="2" w:tplc="DBBA0CB6">
      <w:numFmt w:val="bullet"/>
      <w:lvlText w:val="•"/>
      <w:lvlJc w:val="left"/>
      <w:pPr>
        <w:ind w:left="1604" w:hanging="180"/>
      </w:pPr>
      <w:rPr>
        <w:rFonts w:hint="default"/>
        <w:lang w:val="vi" w:eastAsia="en-US" w:bidi="ar-SA"/>
      </w:rPr>
    </w:lvl>
    <w:lvl w:ilvl="3" w:tplc="FF8675EA">
      <w:numFmt w:val="bullet"/>
      <w:lvlText w:val="•"/>
      <w:lvlJc w:val="left"/>
      <w:pPr>
        <w:ind w:left="2386" w:hanging="180"/>
      </w:pPr>
      <w:rPr>
        <w:rFonts w:hint="default"/>
        <w:lang w:val="vi" w:eastAsia="en-US" w:bidi="ar-SA"/>
      </w:rPr>
    </w:lvl>
    <w:lvl w:ilvl="4" w:tplc="1A0A6ED8">
      <w:numFmt w:val="bullet"/>
      <w:lvlText w:val="•"/>
      <w:lvlJc w:val="left"/>
      <w:pPr>
        <w:ind w:left="3168" w:hanging="180"/>
      </w:pPr>
      <w:rPr>
        <w:rFonts w:hint="default"/>
        <w:lang w:val="vi" w:eastAsia="en-US" w:bidi="ar-SA"/>
      </w:rPr>
    </w:lvl>
    <w:lvl w:ilvl="5" w:tplc="D74E4E54">
      <w:numFmt w:val="bullet"/>
      <w:lvlText w:val="•"/>
      <w:lvlJc w:val="left"/>
      <w:pPr>
        <w:ind w:left="3950" w:hanging="180"/>
      </w:pPr>
      <w:rPr>
        <w:rFonts w:hint="default"/>
        <w:lang w:val="vi" w:eastAsia="en-US" w:bidi="ar-SA"/>
      </w:rPr>
    </w:lvl>
    <w:lvl w:ilvl="6" w:tplc="41DAA7AA">
      <w:numFmt w:val="bullet"/>
      <w:lvlText w:val="•"/>
      <w:lvlJc w:val="left"/>
      <w:pPr>
        <w:ind w:left="4732" w:hanging="180"/>
      </w:pPr>
      <w:rPr>
        <w:rFonts w:hint="default"/>
        <w:lang w:val="vi" w:eastAsia="en-US" w:bidi="ar-SA"/>
      </w:rPr>
    </w:lvl>
    <w:lvl w:ilvl="7" w:tplc="B34E420E">
      <w:numFmt w:val="bullet"/>
      <w:lvlText w:val="•"/>
      <w:lvlJc w:val="left"/>
      <w:pPr>
        <w:ind w:left="5514" w:hanging="180"/>
      </w:pPr>
      <w:rPr>
        <w:rFonts w:hint="default"/>
        <w:lang w:val="vi" w:eastAsia="en-US" w:bidi="ar-SA"/>
      </w:rPr>
    </w:lvl>
    <w:lvl w:ilvl="8" w:tplc="6CF696A4">
      <w:numFmt w:val="bullet"/>
      <w:lvlText w:val="•"/>
      <w:lvlJc w:val="left"/>
      <w:pPr>
        <w:ind w:left="6296" w:hanging="180"/>
      </w:pPr>
      <w:rPr>
        <w:rFonts w:hint="default"/>
        <w:lang w:val="vi" w:eastAsia="en-US" w:bidi="ar-SA"/>
      </w:rPr>
    </w:lvl>
  </w:abstractNum>
  <w:num w:numId="1" w16cid:durableId="207966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8E"/>
    <w:rsid w:val="00007A1F"/>
    <w:rsid w:val="0001555A"/>
    <w:rsid w:val="00050DA6"/>
    <w:rsid w:val="000B1AA2"/>
    <w:rsid w:val="00103A96"/>
    <w:rsid w:val="00116D22"/>
    <w:rsid w:val="00125C8E"/>
    <w:rsid w:val="00166F7E"/>
    <w:rsid w:val="00186B85"/>
    <w:rsid w:val="00190728"/>
    <w:rsid w:val="00195CA2"/>
    <w:rsid w:val="001A268D"/>
    <w:rsid w:val="001B2EE3"/>
    <w:rsid w:val="001B60DB"/>
    <w:rsid w:val="001D6985"/>
    <w:rsid w:val="002005AA"/>
    <w:rsid w:val="00291A9A"/>
    <w:rsid w:val="002F5EAD"/>
    <w:rsid w:val="00332E3F"/>
    <w:rsid w:val="003452B3"/>
    <w:rsid w:val="00382A4D"/>
    <w:rsid w:val="003C258B"/>
    <w:rsid w:val="003E1191"/>
    <w:rsid w:val="00477CBC"/>
    <w:rsid w:val="004A0936"/>
    <w:rsid w:val="005000DE"/>
    <w:rsid w:val="005203AF"/>
    <w:rsid w:val="0056552C"/>
    <w:rsid w:val="005E0E7C"/>
    <w:rsid w:val="00627A2A"/>
    <w:rsid w:val="006F3533"/>
    <w:rsid w:val="007328D8"/>
    <w:rsid w:val="00793766"/>
    <w:rsid w:val="007B0778"/>
    <w:rsid w:val="007B3B66"/>
    <w:rsid w:val="007E3331"/>
    <w:rsid w:val="007F156F"/>
    <w:rsid w:val="007F1890"/>
    <w:rsid w:val="00822DC1"/>
    <w:rsid w:val="0083418F"/>
    <w:rsid w:val="00864443"/>
    <w:rsid w:val="008E73A2"/>
    <w:rsid w:val="00920633"/>
    <w:rsid w:val="009A14AF"/>
    <w:rsid w:val="009D71FF"/>
    <w:rsid w:val="009F211C"/>
    <w:rsid w:val="00A52659"/>
    <w:rsid w:val="00A565F8"/>
    <w:rsid w:val="00AA4EA5"/>
    <w:rsid w:val="00AB05B2"/>
    <w:rsid w:val="00AD5335"/>
    <w:rsid w:val="00B02E5E"/>
    <w:rsid w:val="00B174AF"/>
    <w:rsid w:val="00B504E7"/>
    <w:rsid w:val="00B744C7"/>
    <w:rsid w:val="00BD05D7"/>
    <w:rsid w:val="00C60159"/>
    <w:rsid w:val="00D71423"/>
    <w:rsid w:val="00D9015B"/>
    <w:rsid w:val="00DB1F5F"/>
    <w:rsid w:val="00DD09A6"/>
    <w:rsid w:val="00DE6659"/>
    <w:rsid w:val="00E10773"/>
    <w:rsid w:val="00E543CC"/>
    <w:rsid w:val="00F36676"/>
    <w:rsid w:val="00F70DC0"/>
    <w:rsid w:val="00F74546"/>
    <w:rsid w:val="00FE6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3534"/>
  <w15:docId w15:val="{96D4AD95-3579-46BF-9C40-0FAC6FA8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6"/>
      <w:szCs w:val="26"/>
    </w:rPr>
  </w:style>
  <w:style w:type="paragraph" w:styleId="Title">
    <w:name w:val="Title"/>
    <w:basedOn w:val="Normal"/>
    <w:uiPriority w:val="10"/>
    <w:qFormat/>
    <w:pPr>
      <w:spacing w:line="322" w:lineRule="exact"/>
      <w:ind w:right="1586"/>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B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17</cp:revision>
  <cp:lastPrinted>2025-08-04T02:25:00Z</cp:lastPrinted>
  <dcterms:created xsi:type="dcterms:W3CDTF">2025-08-19T00:57:00Z</dcterms:created>
  <dcterms:modified xsi:type="dcterms:W3CDTF">2025-08-19T02:01:00Z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Excel® 2024</vt:lpwstr>
  </property>
  <property fmtid="{D5CDD505-2E9C-101B-9397-08002B2CF9AE}" pid="4" name="LastSaved">
    <vt:filetime>2025-07-31T00:00:00Z</vt:filetime>
  </property>
  <property fmtid="{D5CDD505-2E9C-101B-9397-08002B2CF9AE}" pid="5" name="Producer">
    <vt:lpwstr>3-Heights(TM) PDF Security Shell 4.8.25.2 (http://www.pdf-tools.com)</vt:lpwstr>
  </property>
</Properties>
</file>